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3A8B0" w14:textId="59E4A3D3" w:rsidR="001A4028" w:rsidRPr="00571657" w:rsidRDefault="001A4028" w:rsidP="001A4028">
      <w:pPr>
        <w:pStyle w:val="Kop1"/>
        <w:rPr>
          <w:rFonts w:ascii="Calibri" w:eastAsia="Times New Roman" w:hAnsi="Calibri" w:cs="Calibri"/>
          <w:lang w:eastAsia="nl-NL"/>
        </w:rPr>
      </w:pPr>
      <w:r w:rsidRPr="00571657">
        <w:rPr>
          <w:rFonts w:ascii="Calibri" w:eastAsia="Times New Roman" w:hAnsi="Calibri" w:cs="Calibri"/>
          <w:lang w:eastAsia="nl-NL"/>
        </w:rPr>
        <w:t xml:space="preserve">Functieprofiel: </w:t>
      </w:r>
      <w:proofErr w:type="spellStart"/>
      <w:r w:rsidR="00A818B9">
        <w:rPr>
          <w:rFonts w:ascii="Calibri" w:eastAsia="Times New Roman" w:hAnsi="Calibri" w:cs="Calibri"/>
          <w:lang w:eastAsia="nl-NL"/>
        </w:rPr>
        <w:t>Magazijnchef</w:t>
      </w:r>
      <w:proofErr w:type="spellEnd"/>
      <w:r w:rsidRPr="00571657">
        <w:rPr>
          <w:rFonts w:ascii="Calibri" w:eastAsia="Times New Roman" w:hAnsi="Calibri" w:cs="Calibri"/>
          <w:lang w:eastAsia="nl-NL"/>
        </w:rPr>
        <w:t xml:space="preserve"> </w:t>
      </w:r>
    </w:p>
    <w:p w14:paraId="7C3AF99C" w14:textId="77777777" w:rsidR="008A75F8" w:rsidRPr="002B20A0" w:rsidRDefault="008A75F8" w:rsidP="001A4028">
      <w:pPr>
        <w:spacing w:after="0" w:line="240" w:lineRule="auto"/>
        <w:rPr>
          <w:rFonts w:ascii="Calibri" w:eastAsia="Times New Roman" w:hAnsi="Calibri" w:cs="Calibri"/>
          <w:kern w:val="0"/>
          <w:sz w:val="2"/>
          <w:szCs w:val="2"/>
          <w:lang w:eastAsia="nl-NL"/>
          <w14:ligatures w14:val="none"/>
        </w:rPr>
      </w:pPr>
    </w:p>
    <w:p w14:paraId="0098A920" w14:textId="77777777" w:rsidR="00067F85" w:rsidRPr="002B20A0" w:rsidRDefault="00067F85" w:rsidP="001A4028">
      <w:pPr>
        <w:spacing w:after="0" w:line="240" w:lineRule="auto"/>
        <w:rPr>
          <w:rFonts w:ascii="Calibri" w:eastAsia="Times New Roman" w:hAnsi="Calibri" w:cs="Calibri"/>
          <w:kern w:val="0"/>
          <w:sz w:val="4"/>
          <w:szCs w:val="4"/>
          <w:lang w:eastAsia="nl-NL"/>
          <w14:ligatures w14:val="none"/>
        </w:rPr>
      </w:pPr>
    </w:p>
    <w:p w14:paraId="0FDCF38D" w14:textId="77777777" w:rsidR="002B20A0" w:rsidRDefault="002B20A0" w:rsidP="001A4028">
      <w:pPr>
        <w:spacing w:after="0" w:line="240" w:lineRule="auto"/>
        <w:rPr>
          <w:rFonts w:ascii="Calibri" w:eastAsia="Times New Roman" w:hAnsi="Calibri" w:cs="Calibri"/>
          <w:kern w:val="0"/>
          <w:sz w:val="12"/>
          <w:szCs w:val="12"/>
          <w:lang w:eastAsia="nl-NL"/>
          <w14:ligatures w14:val="none"/>
        </w:rPr>
      </w:pPr>
    </w:p>
    <w:p w14:paraId="5EAB7E1A" w14:textId="77777777" w:rsidR="002B20A0" w:rsidRPr="002B20A0" w:rsidRDefault="002B20A0" w:rsidP="001A4028">
      <w:pPr>
        <w:spacing w:after="0" w:line="240" w:lineRule="auto"/>
        <w:rPr>
          <w:rFonts w:ascii="Calibri" w:eastAsia="Times New Roman" w:hAnsi="Calibri" w:cs="Calibri"/>
          <w:kern w:val="0"/>
          <w:sz w:val="2"/>
          <w:szCs w:val="2"/>
          <w:lang w:eastAsia="nl-NL"/>
          <w14:ligatures w14:val="none"/>
        </w:rPr>
      </w:pPr>
    </w:p>
    <w:p w14:paraId="5F7AEFF5" w14:textId="77777777" w:rsidR="002B20A0" w:rsidRPr="002B20A0" w:rsidRDefault="002B20A0" w:rsidP="001A4028">
      <w:pPr>
        <w:spacing w:after="0" w:line="240" w:lineRule="auto"/>
        <w:rPr>
          <w:rFonts w:ascii="Calibri" w:eastAsia="Times New Roman" w:hAnsi="Calibri" w:cs="Calibri"/>
          <w:kern w:val="0"/>
          <w:sz w:val="4"/>
          <w:szCs w:val="4"/>
          <w:lang w:eastAsia="nl-NL"/>
          <w14:ligatures w14:val="none"/>
        </w:rPr>
      </w:pPr>
    </w:p>
    <w:p w14:paraId="7D5B1383" w14:textId="77777777" w:rsidR="001A4028" w:rsidRPr="00571657" w:rsidRDefault="001A4028" w:rsidP="001A4028">
      <w:pPr>
        <w:pStyle w:val="Kop2"/>
        <w:rPr>
          <w:rFonts w:ascii="Calibri" w:eastAsia="Times New Roman" w:hAnsi="Calibri" w:cs="Calibri"/>
          <w:lang w:eastAsia="nl-NL"/>
        </w:rPr>
      </w:pPr>
      <w:r w:rsidRPr="00571657">
        <w:rPr>
          <w:rFonts w:ascii="Calibri" w:eastAsia="Times New Roman" w:hAnsi="Calibri" w:cs="Calibri"/>
          <w:lang w:eastAsia="nl-NL"/>
        </w:rPr>
        <w:t xml:space="preserve">1. </w:t>
      </w:r>
      <w:r w:rsidRPr="00571657">
        <w:rPr>
          <w:rFonts w:ascii="Calibri" w:hAnsi="Calibri" w:cs="Calibri"/>
        </w:rPr>
        <w:t>Functieomschrijving</w:t>
      </w:r>
    </w:p>
    <w:p w14:paraId="6B121C85" w14:textId="77777777" w:rsidR="001A4028" w:rsidRPr="00571657" w:rsidRDefault="001A4028" w:rsidP="001A4028">
      <w:pPr>
        <w:spacing w:after="0" w:line="240" w:lineRule="auto"/>
        <w:rPr>
          <w:rFonts w:ascii="Calibri" w:eastAsia="Times New Roman" w:hAnsi="Calibri" w:cs="Calibri"/>
          <w:b/>
          <w:bCs/>
          <w:kern w:val="0"/>
          <w:sz w:val="4"/>
          <w:szCs w:val="4"/>
          <w:lang w:eastAsia="nl-NL"/>
          <w14:ligatures w14:val="none"/>
        </w:rPr>
      </w:pPr>
    </w:p>
    <w:p w14:paraId="2682B94B" w14:textId="1CE02A67" w:rsidR="001A4028" w:rsidRPr="00067F85" w:rsidRDefault="00A818B9" w:rsidP="001A4028">
      <w:pPr>
        <w:spacing w:after="0" w:line="240" w:lineRule="auto"/>
        <w:rPr>
          <w:rFonts w:eastAsia="Times New Roman" w:cs="Calibri"/>
          <w:kern w:val="0"/>
          <w:lang w:eastAsia="nl-NL"/>
          <w14:ligatures w14:val="none"/>
        </w:rPr>
      </w:pPr>
      <w:r>
        <w:t xml:space="preserve">De </w:t>
      </w:r>
      <w:proofErr w:type="spellStart"/>
      <w:r>
        <w:t>Magazijnchef</w:t>
      </w:r>
      <w:proofErr w:type="spellEnd"/>
      <w:r>
        <w:t xml:space="preserve"> is verantwoordelijk voor de dagelijkse aansturing en organisatie van het magazijn binnen de groothandel in staal. Hij zorgt voor een efficiënte, veilige en correcte ontvangst, opslag, bewerking en uitlevering van staalproducten. De </w:t>
      </w:r>
      <w:proofErr w:type="spellStart"/>
      <w:r>
        <w:t>Magazijnchef</w:t>
      </w:r>
      <w:proofErr w:type="spellEnd"/>
      <w:r>
        <w:t xml:space="preserve"> fungeert als schakel tussen magazijnmedewerkers</w:t>
      </w:r>
      <w:r w:rsidR="002B20A0">
        <w:t xml:space="preserve"> (indirect) en teamleiders (direct)</w:t>
      </w:r>
      <w:r>
        <w:t>, transportplanning, verkoop en inkoop, en bewaak</w:t>
      </w:r>
      <w:r w:rsidR="002B20A0">
        <w:t>t de</w:t>
      </w:r>
      <w:r>
        <w:t xml:space="preserve"> kwaliteit, productiviteit en veiligheid.</w:t>
      </w:r>
    </w:p>
    <w:p w14:paraId="4A5DE858" w14:textId="77777777" w:rsidR="00067F85" w:rsidRPr="002B20A0" w:rsidRDefault="00067F85" w:rsidP="001A4028">
      <w:pPr>
        <w:pStyle w:val="Kop2"/>
        <w:rPr>
          <w:rFonts w:ascii="Calibri" w:eastAsia="Times New Roman" w:hAnsi="Calibri" w:cs="Calibri"/>
          <w:sz w:val="4"/>
          <w:szCs w:val="4"/>
          <w:lang w:eastAsia="nl-NL"/>
        </w:rPr>
      </w:pPr>
    </w:p>
    <w:p w14:paraId="000B3157" w14:textId="7B9CD32A" w:rsidR="001A4028" w:rsidRDefault="001A4028" w:rsidP="001A4028">
      <w:pPr>
        <w:pStyle w:val="Kop2"/>
        <w:rPr>
          <w:rFonts w:ascii="Calibri" w:hAnsi="Calibri" w:cs="Calibri"/>
        </w:rPr>
      </w:pPr>
      <w:r w:rsidRPr="00571657">
        <w:rPr>
          <w:rFonts w:ascii="Calibri" w:eastAsia="Times New Roman" w:hAnsi="Calibri" w:cs="Calibri"/>
          <w:lang w:eastAsia="nl-NL"/>
        </w:rPr>
        <w:t xml:space="preserve">2. Taken en </w:t>
      </w:r>
      <w:r w:rsidRPr="00571657">
        <w:rPr>
          <w:rFonts w:ascii="Calibri" w:hAnsi="Calibri" w:cs="Calibri"/>
        </w:rPr>
        <w:t>verantwoordelijkheden</w:t>
      </w:r>
    </w:p>
    <w:p w14:paraId="6FAE7E7B" w14:textId="70E7B4E4" w:rsidR="00380C7C" w:rsidRPr="002B20A0" w:rsidRDefault="00380C7C" w:rsidP="00380C7C">
      <w:pPr>
        <w:pStyle w:val="Geenafstand"/>
        <w:rPr>
          <w:sz w:val="12"/>
          <w:szCs w:val="12"/>
        </w:rPr>
      </w:pPr>
    </w:p>
    <w:p w14:paraId="1CA0B750" w14:textId="4C46CDF3" w:rsidR="00A818B9" w:rsidRDefault="00A818B9" w:rsidP="00A818B9">
      <w:pPr>
        <w:pStyle w:val="Geenafstand"/>
        <w:numPr>
          <w:ilvl w:val="0"/>
          <w:numId w:val="14"/>
        </w:numPr>
      </w:pPr>
      <w:r>
        <w:t>L</w:t>
      </w:r>
      <w:r w:rsidRPr="00A818B9">
        <w:t>eidinggeven aan en coachen van magazijnmedewerkers</w:t>
      </w:r>
      <w:r w:rsidR="002B20A0">
        <w:t xml:space="preserve"> en teamleiders</w:t>
      </w:r>
    </w:p>
    <w:p w14:paraId="3F46137C" w14:textId="2C3DD323" w:rsidR="00A818B9" w:rsidRPr="00A818B9" w:rsidRDefault="00A818B9" w:rsidP="00A818B9">
      <w:pPr>
        <w:pStyle w:val="Geenafstand"/>
        <w:numPr>
          <w:ilvl w:val="0"/>
          <w:numId w:val="14"/>
        </w:numPr>
      </w:pPr>
      <w:r w:rsidRPr="00A818B9">
        <w:t>Plannen en coördineren van inkomende en uitgaande goederenstromen</w:t>
      </w:r>
    </w:p>
    <w:p w14:paraId="7E665056" w14:textId="5AD9AA93" w:rsidR="00A818B9" w:rsidRPr="00A818B9" w:rsidRDefault="00A818B9" w:rsidP="00A818B9">
      <w:pPr>
        <w:pStyle w:val="Geenafstand"/>
        <w:numPr>
          <w:ilvl w:val="0"/>
          <w:numId w:val="14"/>
        </w:numPr>
      </w:pPr>
      <w:r w:rsidRPr="00A818B9">
        <w:t>Toezien op correcte opslag en handling van staalproducten</w:t>
      </w:r>
    </w:p>
    <w:p w14:paraId="362500B5" w14:textId="6B71A077" w:rsidR="00A818B9" w:rsidRPr="00A818B9" w:rsidRDefault="00A818B9" w:rsidP="00A818B9">
      <w:pPr>
        <w:pStyle w:val="Geenafstand"/>
        <w:numPr>
          <w:ilvl w:val="0"/>
          <w:numId w:val="14"/>
        </w:numPr>
      </w:pPr>
      <w:r w:rsidRPr="00A818B9">
        <w:t>Bewaken van voorraadniveaus en uitvoeren van voorraadcontroles</w:t>
      </w:r>
    </w:p>
    <w:p w14:paraId="4498F732" w14:textId="0125F7FC" w:rsidR="00A818B9" w:rsidRPr="00A818B9" w:rsidRDefault="00A818B9" w:rsidP="00A818B9">
      <w:pPr>
        <w:pStyle w:val="Geenafstand"/>
        <w:numPr>
          <w:ilvl w:val="0"/>
          <w:numId w:val="14"/>
        </w:numPr>
      </w:pPr>
      <w:r w:rsidRPr="00A818B9">
        <w:t>Organiseren van laad- en losactiviteiten (kranen, heftrucks)</w:t>
      </w:r>
    </w:p>
    <w:p w14:paraId="3B501208" w14:textId="28A730AD" w:rsidR="00A818B9" w:rsidRPr="00A818B9" w:rsidRDefault="00A818B9" w:rsidP="00A818B9">
      <w:pPr>
        <w:pStyle w:val="Geenafstand"/>
        <w:numPr>
          <w:ilvl w:val="0"/>
          <w:numId w:val="14"/>
        </w:numPr>
      </w:pPr>
      <w:r w:rsidRPr="00A818B9">
        <w:t xml:space="preserve">Zorgen voor naleving van veiligheids-, </w:t>
      </w:r>
      <w:proofErr w:type="spellStart"/>
      <w:r w:rsidRPr="00A818B9">
        <w:t>arbo</w:t>
      </w:r>
      <w:proofErr w:type="spellEnd"/>
      <w:r w:rsidRPr="00A818B9">
        <w:t>- en milieuregels</w:t>
      </w:r>
    </w:p>
    <w:p w14:paraId="09D080B8" w14:textId="3103242F" w:rsidR="00A818B9" w:rsidRPr="00A818B9" w:rsidRDefault="00A818B9" w:rsidP="00A818B9">
      <w:pPr>
        <w:pStyle w:val="Geenafstand"/>
        <w:numPr>
          <w:ilvl w:val="0"/>
          <w:numId w:val="14"/>
        </w:numPr>
      </w:pPr>
      <w:r w:rsidRPr="00A818B9">
        <w:t>Optimaliseren van magazijnprocessen en logistieke efficiëntie</w:t>
      </w:r>
    </w:p>
    <w:p w14:paraId="1EE6D515" w14:textId="608FDB0D" w:rsidR="00A818B9" w:rsidRPr="00A818B9" w:rsidRDefault="00A818B9" w:rsidP="00A818B9">
      <w:pPr>
        <w:pStyle w:val="Geenafstand"/>
        <w:numPr>
          <w:ilvl w:val="0"/>
          <w:numId w:val="14"/>
        </w:numPr>
      </w:pPr>
      <w:r w:rsidRPr="00A818B9">
        <w:t>Afstemmen met transporteurs, verkoop en inkoop</w:t>
      </w:r>
    </w:p>
    <w:p w14:paraId="18894FFD" w14:textId="09D37E38" w:rsidR="00A818B9" w:rsidRPr="00A818B9" w:rsidRDefault="00A818B9" w:rsidP="00A818B9">
      <w:pPr>
        <w:pStyle w:val="Geenafstand"/>
        <w:numPr>
          <w:ilvl w:val="0"/>
          <w:numId w:val="14"/>
        </w:numPr>
      </w:pPr>
      <w:r w:rsidRPr="00A818B9">
        <w:t>Oplossen van operationele knelpunten en klachten</w:t>
      </w:r>
    </w:p>
    <w:p w14:paraId="66CE49B7" w14:textId="119DE923" w:rsidR="00A818B9" w:rsidRPr="00A818B9" w:rsidRDefault="00A818B9" w:rsidP="00A818B9">
      <w:pPr>
        <w:pStyle w:val="Geenafstand"/>
        <w:numPr>
          <w:ilvl w:val="0"/>
          <w:numId w:val="13"/>
        </w:numPr>
      </w:pPr>
      <w:r w:rsidRPr="00A818B9">
        <w:t>Administratieve verwerking in ERP/WMS-systemen</w:t>
      </w:r>
    </w:p>
    <w:p w14:paraId="79AB8262" w14:textId="0045912A" w:rsidR="00380C7C" w:rsidRPr="00380C7C" w:rsidRDefault="00380C7C" w:rsidP="00380C7C"/>
    <w:p w14:paraId="46AD480A" w14:textId="77777777" w:rsidR="00380C7C" w:rsidRPr="00380C7C" w:rsidRDefault="00380C7C" w:rsidP="00380C7C">
      <w:pPr>
        <w:pStyle w:val="Kop2"/>
      </w:pPr>
      <w:r w:rsidRPr="00380C7C">
        <w:t>3. Bevoegdheden</w:t>
      </w:r>
    </w:p>
    <w:p w14:paraId="46E2FBD9" w14:textId="59E6AE80" w:rsidR="00067F85" w:rsidRDefault="00067F85" w:rsidP="00067F85">
      <w:pPr>
        <w:pStyle w:val="Geenafstand"/>
      </w:pPr>
    </w:p>
    <w:p w14:paraId="1855B156" w14:textId="6EFE383F" w:rsidR="00A818B9" w:rsidRDefault="00A818B9" w:rsidP="00A818B9">
      <w:pPr>
        <w:pStyle w:val="Geenafstand"/>
        <w:numPr>
          <w:ilvl w:val="0"/>
          <w:numId w:val="13"/>
        </w:numPr>
      </w:pPr>
      <w:r>
        <w:t>Aansturen en indelen van magazijnpersoneel</w:t>
      </w:r>
    </w:p>
    <w:p w14:paraId="2A80E5AB" w14:textId="29C0CD83" w:rsidR="00A818B9" w:rsidRDefault="00A818B9" w:rsidP="00A818B9">
      <w:pPr>
        <w:pStyle w:val="Geenafstand"/>
        <w:numPr>
          <w:ilvl w:val="0"/>
          <w:numId w:val="13"/>
        </w:numPr>
      </w:pPr>
      <w:r>
        <w:t>Geven van werkinstructies en toezicht houden op naleving</w:t>
      </w:r>
    </w:p>
    <w:p w14:paraId="2DF79828" w14:textId="6498E18C" w:rsidR="00A818B9" w:rsidRDefault="00A818B9" w:rsidP="00A818B9">
      <w:pPr>
        <w:pStyle w:val="Geenafstand"/>
        <w:numPr>
          <w:ilvl w:val="0"/>
          <w:numId w:val="13"/>
        </w:numPr>
      </w:pPr>
      <w:r>
        <w:t>Beslissen over dagelijkse operationele prioriteiten</w:t>
      </w:r>
    </w:p>
    <w:p w14:paraId="0E94F181" w14:textId="58119239" w:rsidR="00A818B9" w:rsidRDefault="00A818B9" w:rsidP="00A818B9">
      <w:pPr>
        <w:pStyle w:val="Geenafstand"/>
        <w:numPr>
          <w:ilvl w:val="0"/>
          <w:numId w:val="13"/>
        </w:numPr>
      </w:pPr>
      <w:r>
        <w:t>Signaleren en rapporteren van personeels- en procesproblemen</w:t>
      </w:r>
    </w:p>
    <w:p w14:paraId="03019378" w14:textId="352370CB" w:rsidR="00A818B9" w:rsidRDefault="00A818B9" w:rsidP="00A818B9">
      <w:pPr>
        <w:pStyle w:val="Geenafstand"/>
        <w:numPr>
          <w:ilvl w:val="0"/>
          <w:numId w:val="13"/>
        </w:numPr>
      </w:pPr>
      <w:r>
        <w:t>Stilleggen van werkzaamheden bij onveilige situaties</w:t>
      </w:r>
    </w:p>
    <w:p w14:paraId="6E831F82" w14:textId="2BAAFEA7" w:rsidR="00A818B9" w:rsidRDefault="00A818B9" w:rsidP="00A818B9">
      <w:pPr>
        <w:pStyle w:val="Geenafstand"/>
        <w:numPr>
          <w:ilvl w:val="0"/>
          <w:numId w:val="13"/>
        </w:numPr>
      </w:pPr>
      <w:r>
        <w:t>Voorstellen doen voor verbeteringen in processen en investeringen</w:t>
      </w:r>
    </w:p>
    <w:p w14:paraId="3438BAB1" w14:textId="77777777" w:rsidR="00A818B9" w:rsidRDefault="00A818B9" w:rsidP="00A818B9">
      <w:pPr>
        <w:pStyle w:val="Geenafstand"/>
        <w:ind w:left="720"/>
      </w:pPr>
    </w:p>
    <w:p w14:paraId="115E8D92" w14:textId="77777777" w:rsidR="00A818B9" w:rsidRDefault="00A818B9" w:rsidP="002B20A0">
      <w:pPr>
        <w:pStyle w:val="Geenafstand"/>
      </w:pPr>
    </w:p>
    <w:p w14:paraId="7D7196CA" w14:textId="77777777" w:rsidR="003F1B80" w:rsidRDefault="003F1B80" w:rsidP="002B20A0">
      <w:pPr>
        <w:pStyle w:val="Geenafstand"/>
      </w:pPr>
    </w:p>
    <w:p w14:paraId="282EB873" w14:textId="77777777" w:rsidR="003F1B80" w:rsidRDefault="003F1B80" w:rsidP="002B20A0">
      <w:pPr>
        <w:pStyle w:val="Geenafstand"/>
      </w:pPr>
    </w:p>
    <w:p w14:paraId="3D7D462B" w14:textId="77777777" w:rsidR="003F1B80" w:rsidRDefault="003F1B80" w:rsidP="002B20A0">
      <w:pPr>
        <w:pStyle w:val="Geenafstand"/>
      </w:pPr>
    </w:p>
    <w:p w14:paraId="4A8F2996" w14:textId="77777777" w:rsidR="003F1B80" w:rsidRDefault="003F1B80" w:rsidP="002B20A0">
      <w:pPr>
        <w:pStyle w:val="Geenafstand"/>
      </w:pPr>
    </w:p>
    <w:p w14:paraId="05FF7B7B" w14:textId="77777777" w:rsidR="003F1B80" w:rsidRDefault="003F1B80" w:rsidP="002B20A0">
      <w:pPr>
        <w:pStyle w:val="Geenafstand"/>
      </w:pPr>
    </w:p>
    <w:p w14:paraId="2C0BAC9F" w14:textId="77777777" w:rsidR="003F1B80" w:rsidRDefault="003F1B80" w:rsidP="002B20A0">
      <w:pPr>
        <w:pStyle w:val="Geenafstand"/>
      </w:pPr>
    </w:p>
    <w:p w14:paraId="6D766B34" w14:textId="77777777" w:rsidR="003F1B80" w:rsidRDefault="003F1B80" w:rsidP="002B20A0">
      <w:pPr>
        <w:pStyle w:val="Geenafstand"/>
      </w:pPr>
    </w:p>
    <w:p w14:paraId="3C0F6896" w14:textId="77777777" w:rsidR="003F1B80" w:rsidRDefault="003F1B80" w:rsidP="002B20A0">
      <w:pPr>
        <w:pStyle w:val="Geenafstand"/>
      </w:pPr>
    </w:p>
    <w:p w14:paraId="619D0ED8" w14:textId="77777777" w:rsidR="00380C7C" w:rsidRPr="00380C7C" w:rsidRDefault="00380C7C" w:rsidP="00380C7C">
      <w:pPr>
        <w:pStyle w:val="Kop2"/>
      </w:pPr>
      <w:r w:rsidRPr="00380C7C">
        <w:t>4. Competenties en Vaardigheden</w:t>
      </w:r>
    </w:p>
    <w:p w14:paraId="69AE262B" w14:textId="059178E0" w:rsidR="002B20A0" w:rsidRDefault="002B20A0" w:rsidP="00A818B9">
      <w:pPr>
        <w:pStyle w:val="Geenafstand"/>
        <w:numPr>
          <w:ilvl w:val="0"/>
          <w:numId w:val="13"/>
        </w:numPr>
      </w:pPr>
      <w:r>
        <w:t>Bereidheid om de eerste maanden alle processen eigen te maken, door in de operatie mee te draaien, ook in de ploegendienst.</w:t>
      </w:r>
    </w:p>
    <w:p w14:paraId="72FEC1D8" w14:textId="5357C85B" w:rsidR="00A818B9" w:rsidRDefault="00A818B9" w:rsidP="00A818B9">
      <w:pPr>
        <w:pStyle w:val="Geenafstand"/>
        <w:numPr>
          <w:ilvl w:val="0"/>
          <w:numId w:val="13"/>
        </w:numPr>
      </w:pPr>
      <w:r>
        <w:t>Leidinggevende en coachende vaardigheden</w:t>
      </w:r>
    </w:p>
    <w:p w14:paraId="325F6665" w14:textId="65FA5686" w:rsidR="00A818B9" w:rsidRDefault="00A818B9" w:rsidP="00A818B9">
      <w:pPr>
        <w:pStyle w:val="Geenafstand"/>
        <w:numPr>
          <w:ilvl w:val="0"/>
          <w:numId w:val="13"/>
        </w:numPr>
      </w:pPr>
      <w:r>
        <w:t>Sterk veiligheidsbewustzijn</w:t>
      </w:r>
    </w:p>
    <w:p w14:paraId="10E7EBF6" w14:textId="4FD63FA0" w:rsidR="00A818B9" w:rsidRDefault="00A818B9" w:rsidP="00A818B9">
      <w:pPr>
        <w:pStyle w:val="Geenafstand"/>
        <w:numPr>
          <w:ilvl w:val="0"/>
          <w:numId w:val="13"/>
        </w:numPr>
      </w:pPr>
      <w:r>
        <w:t>Organisatorisch en planmatig sterk</w:t>
      </w:r>
    </w:p>
    <w:p w14:paraId="2C5409D8" w14:textId="6953BB02" w:rsidR="00A818B9" w:rsidRDefault="00A818B9" w:rsidP="00A818B9">
      <w:pPr>
        <w:pStyle w:val="Geenafstand"/>
        <w:numPr>
          <w:ilvl w:val="0"/>
          <w:numId w:val="13"/>
        </w:numPr>
      </w:pPr>
      <w:r>
        <w:t>Stressbestendig en besluitvaardig</w:t>
      </w:r>
    </w:p>
    <w:p w14:paraId="2F0A7644" w14:textId="4C3A2C6B" w:rsidR="00A818B9" w:rsidRDefault="00A818B9" w:rsidP="00A818B9">
      <w:pPr>
        <w:pStyle w:val="Geenafstand"/>
        <w:numPr>
          <w:ilvl w:val="0"/>
          <w:numId w:val="13"/>
        </w:numPr>
      </w:pPr>
      <w:r>
        <w:t>Technisch inzicht (staalproducten, logistieke middelen)</w:t>
      </w:r>
    </w:p>
    <w:p w14:paraId="3F67DD87" w14:textId="6EC6E5E7" w:rsidR="00A818B9" w:rsidRDefault="00A818B9" w:rsidP="00A818B9">
      <w:pPr>
        <w:pStyle w:val="Geenafstand"/>
        <w:numPr>
          <w:ilvl w:val="0"/>
          <w:numId w:val="13"/>
        </w:numPr>
      </w:pPr>
      <w:r>
        <w:t>Goede communicatieve vaardigheden</w:t>
      </w:r>
    </w:p>
    <w:p w14:paraId="0EAA612F" w14:textId="5F6EB15F" w:rsidR="00A818B9" w:rsidRDefault="00A818B9" w:rsidP="00A818B9">
      <w:pPr>
        <w:pStyle w:val="Geenafstand"/>
        <w:numPr>
          <w:ilvl w:val="0"/>
          <w:numId w:val="13"/>
        </w:numPr>
      </w:pPr>
      <w:r>
        <w:t>Probleemoplossend vermogen</w:t>
      </w:r>
    </w:p>
    <w:p w14:paraId="395EF315" w14:textId="34977D6D" w:rsidR="00A818B9" w:rsidRDefault="00A818B9" w:rsidP="00A818B9">
      <w:pPr>
        <w:pStyle w:val="Geenafstand"/>
        <w:numPr>
          <w:ilvl w:val="0"/>
          <w:numId w:val="13"/>
        </w:numPr>
      </w:pPr>
      <w:r>
        <w:t>Administratief en digitaal vaardig (ERP/WMS)</w:t>
      </w:r>
    </w:p>
    <w:p w14:paraId="0AA05083" w14:textId="32B3985D" w:rsidR="00A818B9" w:rsidRDefault="00A818B9" w:rsidP="00A818B9">
      <w:pPr>
        <w:pStyle w:val="Geenafstand"/>
        <w:numPr>
          <w:ilvl w:val="0"/>
          <w:numId w:val="13"/>
        </w:numPr>
      </w:pPr>
      <w:r>
        <w:t>Teamgericht maar ook resultaatgericht</w:t>
      </w:r>
    </w:p>
    <w:p w14:paraId="39AB82EC" w14:textId="77777777" w:rsidR="00A818B9" w:rsidRDefault="00A818B9" w:rsidP="00067F85">
      <w:pPr>
        <w:pStyle w:val="Kop2"/>
      </w:pPr>
    </w:p>
    <w:p w14:paraId="7C6B2C1B" w14:textId="2EE8F27D" w:rsidR="00380C7C" w:rsidRPr="00380C7C" w:rsidRDefault="00380C7C" w:rsidP="00067F85">
      <w:pPr>
        <w:pStyle w:val="Kop2"/>
      </w:pPr>
      <w:r w:rsidRPr="00380C7C">
        <w:t>5. Opleiding en Ervaring</w:t>
      </w:r>
    </w:p>
    <w:p w14:paraId="2C82D15E" w14:textId="5578D716" w:rsidR="00067F85" w:rsidRPr="00067F85" w:rsidRDefault="00067F85" w:rsidP="00067F85">
      <w:pPr>
        <w:pStyle w:val="Geenafstand"/>
        <w:rPr>
          <w:sz w:val="4"/>
          <w:szCs w:val="4"/>
        </w:rPr>
      </w:pPr>
    </w:p>
    <w:p w14:paraId="0B8D0E82" w14:textId="1A52C151" w:rsidR="00A818B9" w:rsidRDefault="00A818B9" w:rsidP="00A818B9">
      <w:pPr>
        <w:pStyle w:val="Geenafstand"/>
        <w:numPr>
          <w:ilvl w:val="0"/>
          <w:numId w:val="13"/>
        </w:numPr>
      </w:pPr>
      <w:r>
        <w:t xml:space="preserve">MBO+/HBO werk- en </w:t>
      </w:r>
      <w:r w:rsidR="002B20A0">
        <w:t>opleidingsn</w:t>
      </w:r>
      <w:r>
        <w:t>iveau, bij voorkeur richting logistiek of techniek</w:t>
      </w:r>
    </w:p>
    <w:p w14:paraId="26594391" w14:textId="79386E68" w:rsidR="002B20A0" w:rsidRDefault="002B20A0" w:rsidP="00A818B9">
      <w:pPr>
        <w:pStyle w:val="Geenafstand"/>
        <w:numPr>
          <w:ilvl w:val="0"/>
          <w:numId w:val="13"/>
        </w:numPr>
      </w:pPr>
      <w:r>
        <w:t>Ervaring met en opgeleid in situationeel leiderschap</w:t>
      </w:r>
    </w:p>
    <w:p w14:paraId="1B3FB3FC" w14:textId="635F8DF2" w:rsidR="002B20A0" w:rsidRDefault="002B20A0" w:rsidP="00A818B9">
      <w:pPr>
        <w:pStyle w:val="Geenafstand"/>
        <w:numPr>
          <w:ilvl w:val="0"/>
          <w:numId w:val="13"/>
        </w:numPr>
      </w:pPr>
      <w:r>
        <w:t>Uitstekende communicatievaardigheden</w:t>
      </w:r>
    </w:p>
    <w:p w14:paraId="3D723FFB" w14:textId="53EA45E4" w:rsidR="00A818B9" w:rsidRDefault="00A818B9" w:rsidP="00A818B9">
      <w:pPr>
        <w:pStyle w:val="Geenafstand"/>
        <w:numPr>
          <w:ilvl w:val="0"/>
          <w:numId w:val="13"/>
        </w:numPr>
      </w:pPr>
      <w:r>
        <w:t>Minimaal 3–5 jaar relevante ervaring in een magazijn- of logistieke omgeving</w:t>
      </w:r>
    </w:p>
    <w:p w14:paraId="630D6735" w14:textId="09611D37" w:rsidR="00A818B9" w:rsidRDefault="00A818B9" w:rsidP="00A818B9">
      <w:pPr>
        <w:pStyle w:val="Geenafstand"/>
        <w:numPr>
          <w:ilvl w:val="0"/>
          <w:numId w:val="13"/>
        </w:numPr>
      </w:pPr>
      <w:r>
        <w:t>Aantoonbare ervaring met leidinggeven</w:t>
      </w:r>
      <w:r w:rsidR="002B20A0">
        <w:t xml:space="preserve"> op verschillende niveaus.</w:t>
      </w:r>
    </w:p>
    <w:p w14:paraId="143D5318" w14:textId="4CDE82D0" w:rsidR="00A818B9" w:rsidRDefault="00A818B9" w:rsidP="00A818B9">
      <w:pPr>
        <w:pStyle w:val="Geenafstand"/>
        <w:numPr>
          <w:ilvl w:val="0"/>
          <w:numId w:val="13"/>
        </w:numPr>
      </w:pPr>
      <w:r>
        <w:t>Ervaring in de staalbranche of zware industrie is een sterke pré</w:t>
      </w:r>
    </w:p>
    <w:p w14:paraId="0FA97658" w14:textId="0D8D7E5B" w:rsidR="00A818B9" w:rsidRDefault="002B20A0" w:rsidP="00A818B9">
      <w:pPr>
        <w:pStyle w:val="Geenafstand"/>
        <w:numPr>
          <w:ilvl w:val="0"/>
          <w:numId w:val="13"/>
        </w:numPr>
      </w:pPr>
      <w:r>
        <w:t xml:space="preserve">Aantoonbare ervaring met verregaand geautomatiseerde processen is een pré </w:t>
      </w:r>
    </w:p>
    <w:p w14:paraId="732DD167" w14:textId="224C7B2B" w:rsidR="00A818B9" w:rsidRDefault="00A818B9" w:rsidP="00A818B9">
      <w:pPr>
        <w:pStyle w:val="Geenafstand"/>
        <w:numPr>
          <w:ilvl w:val="0"/>
          <w:numId w:val="13"/>
        </w:numPr>
      </w:pPr>
      <w:r>
        <w:t>Heftruck- en/of bovenloopkraancertificaat (of bereid deze te behalen)</w:t>
      </w:r>
    </w:p>
    <w:p w14:paraId="01E34A29" w14:textId="75AE8E9A" w:rsidR="00380C7C" w:rsidRPr="00380C7C" w:rsidRDefault="00380C7C" w:rsidP="00A818B9">
      <w:pPr>
        <w:pStyle w:val="Geenafstand"/>
        <w:ind w:left="720"/>
      </w:pPr>
    </w:p>
    <w:sectPr w:rsidR="00380C7C" w:rsidRPr="00380C7C" w:rsidSect="00B465D3">
      <w:headerReference w:type="default" r:id="rId8"/>
      <w:footerReference w:type="default" r:id="rId9"/>
      <w:pgSz w:w="11906" w:h="16838" w:code="9"/>
      <w:pgMar w:top="1605" w:right="1134" w:bottom="5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949CB" w14:textId="77777777" w:rsidR="00C15B6F" w:rsidRDefault="00C15B6F" w:rsidP="000E6EC2">
      <w:pPr>
        <w:spacing w:after="0" w:line="240" w:lineRule="auto"/>
      </w:pPr>
      <w:r>
        <w:separator/>
      </w:r>
    </w:p>
  </w:endnote>
  <w:endnote w:type="continuationSeparator" w:id="0">
    <w:p w14:paraId="2649669C" w14:textId="77777777" w:rsidR="00C15B6F" w:rsidRDefault="00C15B6F" w:rsidP="000E6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1F5A8" w14:textId="5F118B63" w:rsidR="002B225C" w:rsidRDefault="002B225C">
    <w:pPr>
      <w:pStyle w:val="Voettekst"/>
      <w:jc w:val="right"/>
    </w:pPr>
  </w:p>
  <w:p w14:paraId="181C4016" w14:textId="014B0033" w:rsidR="002B225C" w:rsidRDefault="001A4028">
    <w:pPr>
      <w:pStyle w:val="Voettekst"/>
    </w:pPr>
    <w:r>
      <w:t xml:space="preserve">                              </w:t>
    </w:r>
    <w:r w:rsidR="008A75F8">
      <w:t xml:space="preserve">       </w:t>
    </w:r>
    <w:r>
      <w:t xml:space="preserve">Functieprofiel – </w:t>
    </w:r>
    <w:proofErr w:type="spellStart"/>
    <w:r w:rsidR="00A818B9">
      <w:t>Magazijnchef</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9FC2C" w14:textId="77777777" w:rsidR="00C15B6F" w:rsidRDefault="00C15B6F" w:rsidP="000E6EC2">
      <w:pPr>
        <w:spacing w:after="0" w:line="240" w:lineRule="auto"/>
      </w:pPr>
      <w:r>
        <w:separator/>
      </w:r>
    </w:p>
  </w:footnote>
  <w:footnote w:type="continuationSeparator" w:id="0">
    <w:p w14:paraId="6FDB255E" w14:textId="77777777" w:rsidR="00C15B6F" w:rsidRDefault="00C15B6F" w:rsidP="000E6E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05AED" w14:textId="77777777" w:rsidR="00A50375" w:rsidRDefault="005E7606" w:rsidP="00A50375">
    <w:pPr>
      <w:pStyle w:val="Kop2"/>
    </w:pPr>
    <w:bookmarkStart w:id="0" w:name="_Hlk201306340"/>
    <w:bookmarkStart w:id="1" w:name="_Hlk201306341"/>
    <w:r>
      <w:rPr>
        <w:noProof/>
      </w:rPr>
      <w:drawing>
        <wp:anchor distT="0" distB="0" distL="114300" distR="114300" simplePos="0" relativeHeight="251662336" behindDoc="1" locked="1" layoutInCell="1" allowOverlap="1" wp14:anchorId="0AAF4226" wp14:editId="68E75BD4">
          <wp:simplePos x="0" y="0"/>
          <wp:positionH relativeFrom="column">
            <wp:posOffset>4882515</wp:posOffset>
          </wp:positionH>
          <wp:positionV relativeFrom="page">
            <wp:posOffset>388620</wp:posOffset>
          </wp:positionV>
          <wp:extent cx="1526400" cy="568800"/>
          <wp:effectExtent l="0" t="0" r="0" b="3175"/>
          <wp:wrapNone/>
          <wp:docPr id="423529391" name="Afbeelding 1422380504" descr="Afbeelding met schermopname, Lettertype, Graphics,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422380504" descr="Afbeelding met schermopname, Lettertype, Graphics, tekst&#10;&#10;Door AI gegenereerde inhoud is mogelijk onjuis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6400" cy="56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6EC2" w:rsidRPr="009E1C11">
      <w:rPr>
        <w:noProof/>
        <w:lang w:eastAsia="nl-NL"/>
      </w:rPr>
      <w:drawing>
        <wp:anchor distT="0" distB="0" distL="114300" distR="114300" simplePos="0" relativeHeight="251659264" behindDoc="0" locked="0" layoutInCell="1" allowOverlap="1" wp14:anchorId="0BE4E4A0" wp14:editId="6967AAAD">
          <wp:simplePos x="0" y="0"/>
          <wp:positionH relativeFrom="page">
            <wp:align>left</wp:align>
          </wp:positionH>
          <wp:positionV relativeFrom="paragraph">
            <wp:posOffset>-201930</wp:posOffset>
          </wp:positionV>
          <wp:extent cx="7658100" cy="114300"/>
          <wp:effectExtent l="0" t="0" r="0" b="0"/>
          <wp:wrapNone/>
          <wp:docPr id="336688568" name="Afbeelding 336688568" descr="Afbeelding met blauw, Elektrisch blauw, water, Azur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Afbeelding 35" descr="Afbeelding met blauw, Elektrisch blauw, water, Azure&#10;&#10;Door AI gegenereerde inhoud is mogelijk onjuis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58100" cy="114300"/>
                  </a:xfrm>
                  <a:prstGeom prst="rect">
                    <a:avLst/>
                  </a:prstGeom>
                  <a:noFill/>
                  <a:ln>
                    <a:noFill/>
                  </a:ln>
                </pic:spPr>
              </pic:pic>
            </a:graphicData>
          </a:graphic>
          <wp14:sizeRelH relativeFrom="page">
            <wp14:pctWidth>0</wp14:pctWidth>
          </wp14:sizeRelH>
          <wp14:sizeRelV relativeFrom="page">
            <wp14:pctHeight>0</wp14:pctHeight>
          </wp14:sizeRelV>
        </wp:anchor>
      </w:drawing>
    </w:r>
    <w:r w:rsidR="009F4D17">
      <w:t xml:space="preserve">                                 </w:t>
    </w:r>
    <w:r w:rsidR="009F4D17" w:rsidRPr="00126FFE">
      <w:t xml:space="preserve">     B.A. Geurts-Janssen B.V.   </w:t>
    </w:r>
  </w:p>
  <w:p w14:paraId="6CD1BDAE" w14:textId="2EE0D054" w:rsidR="00380C7C" w:rsidRPr="00534C7E" w:rsidRDefault="00380C7C" w:rsidP="00380C7C">
    <w:pPr>
      <w:pStyle w:val="Geenafstand"/>
      <w:rPr>
        <w:rFonts w:asciiTheme="majorHAnsi" w:hAnsiTheme="majorHAnsi"/>
        <w:b/>
        <w:bCs/>
        <w:color w:val="0F4761" w:themeColor="accent1" w:themeShade="BF"/>
        <w:sz w:val="48"/>
        <w:szCs w:val="48"/>
      </w:rPr>
    </w:pPr>
    <w:r w:rsidRPr="00534C7E">
      <w:rPr>
        <w:b/>
        <w:bCs/>
        <w:color w:val="0F4761" w:themeColor="accent1" w:themeShade="BF"/>
        <w:sz w:val="48"/>
        <w:szCs w:val="48"/>
      </w:rPr>
      <w:t xml:space="preserve">                      </w:t>
    </w:r>
    <w:r w:rsidR="005A4340">
      <w:rPr>
        <w:b/>
        <w:bCs/>
        <w:color w:val="0F4761" w:themeColor="accent1" w:themeShade="BF"/>
        <w:sz w:val="48"/>
        <w:szCs w:val="48"/>
      </w:rPr>
      <w:t xml:space="preserve">   </w:t>
    </w:r>
    <w:r w:rsidRPr="00534C7E">
      <w:rPr>
        <w:b/>
        <w:bCs/>
        <w:color w:val="0F4761" w:themeColor="accent1" w:themeShade="BF"/>
        <w:sz w:val="48"/>
        <w:szCs w:val="48"/>
      </w:rPr>
      <w:t xml:space="preserve"> </w:t>
    </w:r>
    <w:r w:rsidR="0059033E" w:rsidRPr="00534C7E">
      <w:rPr>
        <w:rFonts w:asciiTheme="majorHAnsi" w:hAnsiTheme="majorHAnsi"/>
        <w:b/>
        <w:bCs/>
        <w:color w:val="0F4761" w:themeColor="accent1" w:themeShade="BF"/>
        <w:sz w:val="48"/>
        <w:szCs w:val="48"/>
      </w:rPr>
      <w:t>Functieprofiel</w:t>
    </w:r>
    <w:r w:rsidR="008A75F8" w:rsidRPr="00534C7E">
      <w:rPr>
        <w:rFonts w:asciiTheme="majorHAnsi" w:hAnsiTheme="majorHAnsi"/>
        <w:b/>
        <w:bCs/>
        <w:color w:val="0F4761" w:themeColor="accent1" w:themeShade="BF"/>
        <w:sz w:val="48"/>
        <w:szCs w:val="48"/>
      </w:rPr>
      <w:t xml:space="preserve"> </w:t>
    </w:r>
  </w:p>
  <w:p w14:paraId="6642B45A" w14:textId="2490E52D" w:rsidR="005D1D28" w:rsidRPr="00534C7E" w:rsidRDefault="00380C7C" w:rsidP="00380C7C">
    <w:pPr>
      <w:pStyle w:val="Geenafstand"/>
      <w:rPr>
        <w:rFonts w:asciiTheme="majorHAnsi" w:hAnsiTheme="majorHAnsi"/>
        <w:b/>
        <w:bCs/>
        <w:color w:val="0F4761" w:themeColor="accent1" w:themeShade="BF"/>
        <w:sz w:val="48"/>
        <w:szCs w:val="48"/>
      </w:rPr>
    </w:pPr>
    <w:r w:rsidRPr="00534C7E">
      <w:rPr>
        <w:rFonts w:asciiTheme="majorHAnsi" w:hAnsiTheme="majorHAnsi"/>
        <w:b/>
        <w:bCs/>
        <w:noProof/>
        <w:color w:val="0F4761" w:themeColor="accent1" w:themeShade="BF"/>
        <w:sz w:val="48"/>
        <w:szCs w:val="48"/>
        <w:lang w:eastAsia="nl-NL"/>
      </w:rPr>
      <w:drawing>
        <wp:anchor distT="0" distB="0" distL="114300" distR="114300" simplePos="0" relativeHeight="251661312" behindDoc="0" locked="0" layoutInCell="1" allowOverlap="1" wp14:anchorId="60339844" wp14:editId="730D7A0E">
          <wp:simplePos x="0" y="0"/>
          <wp:positionH relativeFrom="page">
            <wp:posOffset>107950</wp:posOffset>
          </wp:positionH>
          <wp:positionV relativeFrom="paragraph">
            <wp:posOffset>490220</wp:posOffset>
          </wp:positionV>
          <wp:extent cx="7551420" cy="104775"/>
          <wp:effectExtent l="0" t="0" r="0" b="0"/>
          <wp:wrapNone/>
          <wp:docPr id="786318306" name="Afbeelding 786318306" descr="Afbeelding met blauw, Elektrisch blauw, water, Azur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314380" name="Afbeelding 1100314380" descr="Afbeelding met blauw, Elektrisch blauw, water, Azure&#10;&#10;Door AI gegenereerde inhoud is mogelijk onjuis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7551420" cy="104775"/>
                  </a:xfrm>
                  <a:prstGeom prst="rect">
                    <a:avLst/>
                  </a:prstGeom>
                  <a:noFill/>
                  <a:ln>
                    <a:noFill/>
                  </a:ln>
                </pic:spPr>
              </pic:pic>
            </a:graphicData>
          </a:graphic>
          <wp14:sizeRelH relativeFrom="page">
            <wp14:pctWidth>0</wp14:pctWidth>
          </wp14:sizeRelH>
          <wp14:sizeRelV relativeFrom="page">
            <wp14:pctHeight>0</wp14:pctHeight>
          </wp14:sizeRelV>
        </wp:anchor>
      </w:drawing>
    </w:r>
    <w:r w:rsidR="005A4340">
      <w:rPr>
        <w:rFonts w:asciiTheme="majorHAnsi" w:hAnsiTheme="majorHAnsi"/>
        <w:b/>
        <w:bCs/>
        <w:color w:val="0F4761" w:themeColor="accent1" w:themeShade="BF"/>
        <w:sz w:val="48"/>
        <w:szCs w:val="48"/>
      </w:rPr>
      <w:t xml:space="preserve"> </w:t>
    </w:r>
    <w:r w:rsidR="00A818B9">
      <w:rPr>
        <w:rFonts w:asciiTheme="majorHAnsi" w:hAnsiTheme="majorHAnsi"/>
        <w:b/>
        <w:bCs/>
        <w:color w:val="0F4761" w:themeColor="accent1" w:themeShade="BF"/>
        <w:sz w:val="48"/>
        <w:szCs w:val="48"/>
      </w:rPr>
      <w:t xml:space="preserve">                           </w:t>
    </w:r>
    <w:proofErr w:type="spellStart"/>
    <w:r w:rsidR="00A818B9">
      <w:rPr>
        <w:rFonts w:asciiTheme="majorHAnsi" w:hAnsiTheme="majorHAnsi"/>
        <w:b/>
        <w:bCs/>
        <w:color w:val="0F4761" w:themeColor="accent1" w:themeShade="BF"/>
        <w:sz w:val="48"/>
        <w:szCs w:val="48"/>
      </w:rPr>
      <w:t>Magazijnchef</w:t>
    </w:r>
    <w:proofErr w:type="spellEnd"/>
  </w:p>
  <w:p w14:paraId="716E1E9D" w14:textId="40BFEEF7" w:rsidR="000E6EC2" w:rsidRPr="000E6EC2" w:rsidRDefault="000E6EC2" w:rsidP="009F4D17">
    <w:pPr>
      <w:pStyle w:val="Koptekst"/>
      <w:tabs>
        <w:tab w:val="clear" w:pos="4536"/>
        <w:tab w:val="clear" w:pos="9072"/>
        <w:tab w:val="left" w:pos="2670"/>
      </w:tabs>
      <w:rPr>
        <w:sz w:val="36"/>
        <w:szCs w:val="36"/>
      </w:rPr>
    </w:pPr>
    <w:r>
      <w:rPr>
        <w:sz w:val="36"/>
        <w:szCs w:val="36"/>
      </w:rPr>
      <w:t xml:space="preserve">    </w:t>
    </w:r>
    <w:r w:rsidR="005D1D28">
      <w:rPr>
        <w:sz w:val="36"/>
        <w:szCs w:val="36"/>
      </w:rPr>
      <w:t xml:space="preserve">      </w:t>
    </w:r>
    <w:r>
      <w:rPr>
        <w:sz w:val="36"/>
        <w:szCs w:val="36"/>
      </w:rPr>
      <w:t xml:space="preserve">    </w:t>
    </w:r>
    <w:r w:rsidR="009F4D17">
      <w:rPr>
        <w:sz w:val="36"/>
        <w:szCs w:val="36"/>
      </w:rPr>
      <w:tab/>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87B"/>
    <w:multiLevelType w:val="hybridMultilevel"/>
    <w:tmpl w:val="1D0CD7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E13BEA"/>
    <w:multiLevelType w:val="multilevel"/>
    <w:tmpl w:val="5EAE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35E98"/>
    <w:multiLevelType w:val="hybridMultilevel"/>
    <w:tmpl w:val="668EC8F0"/>
    <w:lvl w:ilvl="0" w:tplc="5F748448">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3315032"/>
    <w:multiLevelType w:val="hybridMultilevel"/>
    <w:tmpl w:val="8B582552"/>
    <w:lvl w:ilvl="0" w:tplc="09881E80">
      <w:start w:val="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84A667A"/>
    <w:multiLevelType w:val="hybridMultilevel"/>
    <w:tmpl w:val="734C9A9C"/>
    <w:lvl w:ilvl="0" w:tplc="09881E80">
      <w:start w:val="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9636B18"/>
    <w:multiLevelType w:val="multilevel"/>
    <w:tmpl w:val="A5680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BB6BE4"/>
    <w:multiLevelType w:val="multilevel"/>
    <w:tmpl w:val="C8BA2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DA41C2"/>
    <w:multiLevelType w:val="multilevel"/>
    <w:tmpl w:val="DCBA5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D36B63"/>
    <w:multiLevelType w:val="multilevel"/>
    <w:tmpl w:val="E99EF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A43786"/>
    <w:multiLevelType w:val="multilevel"/>
    <w:tmpl w:val="800E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3C0F01"/>
    <w:multiLevelType w:val="hybridMultilevel"/>
    <w:tmpl w:val="460475E6"/>
    <w:lvl w:ilvl="0" w:tplc="F5684868">
      <w:start w:val="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3ED218D"/>
    <w:multiLevelType w:val="hybridMultilevel"/>
    <w:tmpl w:val="97AAE0B0"/>
    <w:lvl w:ilvl="0" w:tplc="09881E80">
      <w:start w:val="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B0D00B1"/>
    <w:multiLevelType w:val="multilevel"/>
    <w:tmpl w:val="52B8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116816"/>
    <w:multiLevelType w:val="hybridMultilevel"/>
    <w:tmpl w:val="60DA10EC"/>
    <w:lvl w:ilvl="0" w:tplc="5F748448">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67A6FE8"/>
    <w:multiLevelType w:val="hybridMultilevel"/>
    <w:tmpl w:val="D3748930"/>
    <w:lvl w:ilvl="0" w:tplc="09881E80">
      <w:start w:val="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A2A7093"/>
    <w:multiLevelType w:val="hybridMultilevel"/>
    <w:tmpl w:val="F752C786"/>
    <w:lvl w:ilvl="0" w:tplc="193EA5A4">
      <w:start w:val="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05550141">
    <w:abstractNumId w:val="15"/>
  </w:num>
  <w:num w:numId="2" w16cid:durableId="762839651">
    <w:abstractNumId w:val="9"/>
  </w:num>
  <w:num w:numId="3" w16cid:durableId="1102459057">
    <w:abstractNumId w:val="8"/>
  </w:num>
  <w:num w:numId="4" w16cid:durableId="321010017">
    <w:abstractNumId w:val="0"/>
  </w:num>
  <w:num w:numId="5" w16cid:durableId="89937449">
    <w:abstractNumId w:val="13"/>
  </w:num>
  <w:num w:numId="6" w16cid:durableId="1728531615">
    <w:abstractNumId w:val="5"/>
  </w:num>
  <w:num w:numId="7" w16cid:durableId="105736647">
    <w:abstractNumId w:val="7"/>
  </w:num>
  <w:num w:numId="8" w16cid:durableId="485240884">
    <w:abstractNumId w:val="6"/>
  </w:num>
  <w:num w:numId="9" w16cid:durableId="1176580507">
    <w:abstractNumId w:val="1"/>
  </w:num>
  <w:num w:numId="10" w16cid:durableId="1204902529">
    <w:abstractNumId w:val="12"/>
  </w:num>
  <w:num w:numId="11" w16cid:durableId="1186139720">
    <w:abstractNumId w:val="2"/>
  </w:num>
  <w:num w:numId="12" w16cid:durableId="1500119069">
    <w:abstractNumId w:val="10"/>
  </w:num>
  <w:num w:numId="13" w16cid:durableId="1924298135">
    <w:abstractNumId w:val="4"/>
  </w:num>
  <w:num w:numId="14" w16cid:durableId="1792747210">
    <w:abstractNumId w:val="11"/>
  </w:num>
  <w:num w:numId="15" w16cid:durableId="2051495964">
    <w:abstractNumId w:val="14"/>
  </w:num>
  <w:num w:numId="16" w16cid:durableId="29152315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EC2"/>
    <w:rsid w:val="00031B32"/>
    <w:rsid w:val="00067F85"/>
    <w:rsid w:val="000827C5"/>
    <w:rsid w:val="000D0489"/>
    <w:rsid w:val="000D71BC"/>
    <w:rsid w:val="000E1A43"/>
    <w:rsid w:val="000E6EC2"/>
    <w:rsid w:val="00126254"/>
    <w:rsid w:val="00126FFE"/>
    <w:rsid w:val="00157ACA"/>
    <w:rsid w:val="00180D3B"/>
    <w:rsid w:val="001A4028"/>
    <w:rsid w:val="001B75BA"/>
    <w:rsid w:val="00284C4C"/>
    <w:rsid w:val="00292BE1"/>
    <w:rsid w:val="002A39CF"/>
    <w:rsid w:val="002B20A0"/>
    <w:rsid w:val="002B225C"/>
    <w:rsid w:val="002D6683"/>
    <w:rsid w:val="002E6D2B"/>
    <w:rsid w:val="00302F70"/>
    <w:rsid w:val="00380C7C"/>
    <w:rsid w:val="003B2629"/>
    <w:rsid w:val="003C3647"/>
    <w:rsid w:val="003F1B80"/>
    <w:rsid w:val="0042029A"/>
    <w:rsid w:val="004714D7"/>
    <w:rsid w:val="004764B2"/>
    <w:rsid w:val="00503828"/>
    <w:rsid w:val="00525F6F"/>
    <w:rsid w:val="00534C7E"/>
    <w:rsid w:val="00542544"/>
    <w:rsid w:val="00571657"/>
    <w:rsid w:val="0059033E"/>
    <w:rsid w:val="005A2D5B"/>
    <w:rsid w:val="005A4340"/>
    <w:rsid w:val="005D1D28"/>
    <w:rsid w:val="005E7606"/>
    <w:rsid w:val="00631DB5"/>
    <w:rsid w:val="00736B0C"/>
    <w:rsid w:val="007F3736"/>
    <w:rsid w:val="00822F8F"/>
    <w:rsid w:val="0087245C"/>
    <w:rsid w:val="00887547"/>
    <w:rsid w:val="00891DA2"/>
    <w:rsid w:val="008A06A5"/>
    <w:rsid w:val="008A75F8"/>
    <w:rsid w:val="00905140"/>
    <w:rsid w:val="0093538A"/>
    <w:rsid w:val="00943B58"/>
    <w:rsid w:val="00967ECB"/>
    <w:rsid w:val="00991F1B"/>
    <w:rsid w:val="009A756D"/>
    <w:rsid w:val="009B17A9"/>
    <w:rsid w:val="009E1C11"/>
    <w:rsid w:val="009F4D17"/>
    <w:rsid w:val="00A26815"/>
    <w:rsid w:val="00A40749"/>
    <w:rsid w:val="00A50375"/>
    <w:rsid w:val="00A818B9"/>
    <w:rsid w:val="00AC3343"/>
    <w:rsid w:val="00B05527"/>
    <w:rsid w:val="00B465D3"/>
    <w:rsid w:val="00B53937"/>
    <w:rsid w:val="00B7730F"/>
    <w:rsid w:val="00BC2E3A"/>
    <w:rsid w:val="00C07247"/>
    <w:rsid w:val="00C15B6F"/>
    <w:rsid w:val="00C31568"/>
    <w:rsid w:val="00C347F4"/>
    <w:rsid w:val="00C419D1"/>
    <w:rsid w:val="00CE6D65"/>
    <w:rsid w:val="00CF091D"/>
    <w:rsid w:val="00DD05A5"/>
    <w:rsid w:val="00E77CB8"/>
    <w:rsid w:val="00EC6658"/>
    <w:rsid w:val="00F07C35"/>
    <w:rsid w:val="00F804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7B252"/>
  <w15:chartTrackingRefBased/>
  <w15:docId w15:val="{211877AE-A22F-4DF1-B4DF-CCE25623F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465D3"/>
  </w:style>
  <w:style w:type="paragraph" w:styleId="Kop1">
    <w:name w:val="heading 1"/>
    <w:basedOn w:val="Standaard"/>
    <w:next w:val="Standaard"/>
    <w:link w:val="Kop1Char"/>
    <w:uiPriority w:val="9"/>
    <w:qFormat/>
    <w:rsid w:val="000E6E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0E6E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0E6EC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E6EC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E6EC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E6E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6E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6E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6E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6EC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0E6EC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0E6EC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E6EC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E6EC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E6E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6E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6E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6EC2"/>
    <w:rPr>
      <w:rFonts w:eastAsiaTheme="majorEastAsia" w:cstheme="majorBidi"/>
      <w:color w:val="272727" w:themeColor="text1" w:themeTint="D8"/>
    </w:rPr>
  </w:style>
  <w:style w:type="paragraph" w:styleId="Titel">
    <w:name w:val="Title"/>
    <w:basedOn w:val="Standaard"/>
    <w:next w:val="Standaard"/>
    <w:link w:val="TitelChar"/>
    <w:uiPriority w:val="10"/>
    <w:qFormat/>
    <w:rsid w:val="000E6E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6E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6E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6E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6E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6EC2"/>
    <w:rPr>
      <w:i/>
      <w:iCs/>
      <w:color w:val="404040" w:themeColor="text1" w:themeTint="BF"/>
    </w:rPr>
  </w:style>
  <w:style w:type="paragraph" w:styleId="Lijstalinea">
    <w:name w:val="List Paragraph"/>
    <w:basedOn w:val="Standaard"/>
    <w:uiPriority w:val="34"/>
    <w:qFormat/>
    <w:rsid w:val="000E6EC2"/>
    <w:pPr>
      <w:ind w:left="720"/>
      <w:contextualSpacing/>
    </w:pPr>
  </w:style>
  <w:style w:type="character" w:styleId="Intensievebenadrukking">
    <w:name w:val="Intense Emphasis"/>
    <w:basedOn w:val="Standaardalinea-lettertype"/>
    <w:uiPriority w:val="21"/>
    <w:qFormat/>
    <w:rsid w:val="000E6EC2"/>
    <w:rPr>
      <w:i/>
      <w:iCs/>
      <w:color w:val="0F4761" w:themeColor="accent1" w:themeShade="BF"/>
    </w:rPr>
  </w:style>
  <w:style w:type="paragraph" w:styleId="Duidelijkcitaat">
    <w:name w:val="Intense Quote"/>
    <w:basedOn w:val="Standaard"/>
    <w:next w:val="Standaard"/>
    <w:link w:val="DuidelijkcitaatChar"/>
    <w:uiPriority w:val="30"/>
    <w:qFormat/>
    <w:rsid w:val="000E6E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E6EC2"/>
    <w:rPr>
      <w:i/>
      <w:iCs/>
      <w:color w:val="0F4761" w:themeColor="accent1" w:themeShade="BF"/>
    </w:rPr>
  </w:style>
  <w:style w:type="character" w:styleId="Intensieveverwijzing">
    <w:name w:val="Intense Reference"/>
    <w:basedOn w:val="Standaardalinea-lettertype"/>
    <w:uiPriority w:val="32"/>
    <w:qFormat/>
    <w:rsid w:val="000E6EC2"/>
    <w:rPr>
      <w:b/>
      <w:bCs/>
      <w:smallCaps/>
      <w:color w:val="0F4761" w:themeColor="accent1" w:themeShade="BF"/>
      <w:spacing w:val="5"/>
    </w:rPr>
  </w:style>
  <w:style w:type="paragraph" w:styleId="Koptekst">
    <w:name w:val="header"/>
    <w:basedOn w:val="Standaard"/>
    <w:link w:val="KoptekstChar"/>
    <w:uiPriority w:val="99"/>
    <w:unhideWhenUsed/>
    <w:rsid w:val="000E6EC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E6EC2"/>
  </w:style>
  <w:style w:type="paragraph" w:styleId="Voettekst">
    <w:name w:val="footer"/>
    <w:basedOn w:val="Standaard"/>
    <w:link w:val="VoettekstChar"/>
    <w:uiPriority w:val="99"/>
    <w:unhideWhenUsed/>
    <w:rsid w:val="000E6EC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E6EC2"/>
  </w:style>
  <w:style w:type="paragraph" w:styleId="Geenafstand">
    <w:name w:val="No Spacing"/>
    <w:uiPriority w:val="1"/>
    <w:qFormat/>
    <w:rsid w:val="00EC6658"/>
    <w:pPr>
      <w:spacing w:after="0" w:line="240" w:lineRule="auto"/>
    </w:pPr>
  </w:style>
  <w:style w:type="character" w:styleId="Hyperlink">
    <w:name w:val="Hyperlink"/>
    <w:basedOn w:val="Standaardalinea-lettertype"/>
    <w:uiPriority w:val="99"/>
    <w:unhideWhenUsed/>
    <w:rsid w:val="00E77CB8"/>
    <w:rPr>
      <w:color w:val="467886" w:themeColor="hyperlink"/>
      <w:u w:val="single"/>
    </w:rPr>
  </w:style>
  <w:style w:type="character" w:styleId="Onopgelostemelding">
    <w:name w:val="Unresolved Mention"/>
    <w:basedOn w:val="Standaardalinea-lettertype"/>
    <w:uiPriority w:val="99"/>
    <w:semiHidden/>
    <w:unhideWhenUsed/>
    <w:rsid w:val="00E77CB8"/>
    <w:rPr>
      <w:color w:val="605E5C"/>
      <w:shd w:val="clear" w:color="auto" w:fill="E1DFDD"/>
    </w:rPr>
  </w:style>
  <w:style w:type="paragraph" w:styleId="Normaalweb">
    <w:name w:val="Normal (Web)"/>
    <w:basedOn w:val="Standaard"/>
    <w:uiPriority w:val="99"/>
    <w:unhideWhenUsed/>
    <w:rsid w:val="008A75F8"/>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8A75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49943">
      <w:bodyDiv w:val="1"/>
      <w:marLeft w:val="0"/>
      <w:marRight w:val="0"/>
      <w:marTop w:val="0"/>
      <w:marBottom w:val="0"/>
      <w:divBdr>
        <w:top w:val="none" w:sz="0" w:space="0" w:color="auto"/>
        <w:left w:val="none" w:sz="0" w:space="0" w:color="auto"/>
        <w:bottom w:val="none" w:sz="0" w:space="0" w:color="auto"/>
        <w:right w:val="none" w:sz="0" w:space="0" w:color="auto"/>
      </w:divBdr>
    </w:div>
    <w:div w:id="663969870">
      <w:bodyDiv w:val="1"/>
      <w:marLeft w:val="0"/>
      <w:marRight w:val="0"/>
      <w:marTop w:val="0"/>
      <w:marBottom w:val="0"/>
      <w:divBdr>
        <w:top w:val="none" w:sz="0" w:space="0" w:color="auto"/>
        <w:left w:val="none" w:sz="0" w:space="0" w:color="auto"/>
        <w:bottom w:val="none" w:sz="0" w:space="0" w:color="auto"/>
        <w:right w:val="none" w:sz="0" w:space="0" w:color="auto"/>
      </w:divBdr>
    </w:div>
    <w:div w:id="779763500">
      <w:bodyDiv w:val="1"/>
      <w:marLeft w:val="0"/>
      <w:marRight w:val="0"/>
      <w:marTop w:val="0"/>
      <w:marBottom w:val="0"/>
      <w:divBdr>
        <w:top w:val="none" w:sz="0" w:space="0" w:color="auto"/>
        <w:left w:val="none" w:sz="0" w:space="0" w:color="auto"/>
        <w:bottom w:val="none" w:sz="0" w:space="0" w:color="auto"/>
        <w:right w:val="none" w:sz="0" w:space="0" w:color="auto"/>
      </w:divBdr>
    </w:div>
    <w:div w:id="1418863113">
      <w:bodyDiv w:val="1"/>
      <w:marLeft w:val="0"/>
      <w:marRight w:val="0"/>
      <w:marTop w:val="0"/>
      <w:marBottom w:val="0"/>
      <w:divBdr>
        <w:top w:val="none" w:sz="0" w:space="0" w:color="auto"/>
        <w:left w:val="none" w:sz="0" w:space="0" w:color="auto"/>
        <w:bottom w:val="none" w:sz="0" w:space="0" w:color="auto"/>
        <w:right w:val="none" w:sz="0" w:space="0" w:color="auto"/>
      </w:divBdr>
    </w:div>
    <w:div w:id="1428234543">
      <w:bodyDiv w:val="1"/>
      <w:marLeft w:val="0"/>
      <w:marRight w:val="0"/>
      <w:marTop w:val="0"/>
      <w:marBottom w:val="0"/>
      <w:divBdr>
        <w:top w:val="none" w:sz="0" w:space="0" w:color="auto"/>
        <w:left w:val="none" w:sz="0" w:space="0" w:color="auto"/>
        <w:bottom w:val="none" w:sz="0" w:space="0" w:color="auto"/>
        <w:right w:val="none" w:sz="0" w:space="0" w:color="auto"/>
      </w:divBdr>
    </w:div>
    <w:div w:id="1720084369">
      <w:bodyDiv w:val="1"/>
      <w:marLeft w:val="0"/>
      <w:marRight w:val="0"/>
      <w:marTop w:val="0"/>
      <w:marBottom w:val="0"/>
      <w:divBdr>
        <w:top w:val="none" w:sz="0" w:space="0" w:color="auto"/>
        <w:left w:val="none" w:sz="0" w:space="0" w:color="auto"/>
        <w:bottom w:val="none" w:sz="0" w:space="0" w:color="auto"/>
        <w:right w:val="none" w:sz="0" w:space="0" w:color="auto"/>
      </w:divBdr>
    </w:div>
    <w:div w:id="195605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21893-1195-44F1-BFB3-9FD5E664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387</Words>
  <Characters>2130</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Tiny Vullings</dc:creator>
  <cp:keywords/>
  <dc:description/>
  <cp:lastModifiedBy>Tiny Vullings</cp:lastModifiedBy>
  <cp:revision>2</cp:revision>
  <cp:lastPrinted>2025-11-21T15:00:00Z</cp:lastPrinted>
  <dcterms:created xsi:type="dcterms:W3CDTF">2026-01-23T07:10:00Z</dcterms:created>
  <dcterms:modified xsi:type="dcterms:W3CDTF">2026-01-23T07:10:00Z</dcterms:modified>
</cp:coreProperties>
</file>